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3F" w:rsidRDefault="008C253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-714375</wp:posOffset>
            </wp:positionV>
            <wp:extent cx="5943600" cy="10807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hletic departm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53F" w:rsidRDefault="008C253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1" locked="0" layoutInCell="1" allowOverlap="1" wp14:anchorId="38FEB5DF" wp14:editId="1E940148">
            <wp:simplePos x="0" y="0"/>
            <wp:positionH relativeFrom="margin">
              <wp:align>right</wp:align>
            </wp:positionH>
            <wp:positionV relativeFrom="paragraph">
              <wp:posOffset>256540</wp:posOffset>
            </wp:positionV>
            <wp:extent cx="5943600" cy="32727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aas athletic facilitie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53F" w:rsidRDefault="008C253F">
      <w:pPr>
        <w:rPr>
          <w:rFonts w:ascii="Century Gothic" w:hAnsi="Century Gothic"/>
          <w:b/>
        </w:rPr>
      </w:pPr>
    </w:p>
    <w:p w:rsidR="008C253F" w:rsidRDefault="008C253F">
      <w:pPr>
        <w:rPr>
          <w:rFonts w:ascii="Century Gothic" w:hAnsi="Century Gothic"/>
          <w:b/>
        </w:rPr>
      </w:pPr>
    </w:p>
    <w:p w:rsidR="008C253F" w:rsidRDefault="008C253F">
      <w:pPr>
        <w:rPr>
          <w:rFonts w:ascii="Century Gothic" w:hAnsi="Century Gothic"/>
          <w:b/>
        </w:rPr>
      </w:pPr>
    </w:p>
    <w:p w:rsidR="008C253F" w:rsidRDefault="008C253F">
      <w:pPr>
        <w:rPr>
          <w:rFonts w:ascii="Century Gothic" w:hAnsi="Century Gothic"/>
          <w:b/>
        </w:rPr>
      </w:pPr>
      <w:bookmarkStart w:id="0" w:name="_GoBack"/>
      <w:bookmarkEnd w:id="0"/>
    </w:p>
    <w:p w:rsidR="008C253F" w:rsidRDefault="008C253F">
      <w:pPr>
        <w:rPr>
          <w:rFonts w:ascii="Century Gothic" w:hAnsi="Century Gothic"/>
          <w:b/>
        </w:rPr>
      </w:pPr>
    </w:p>
    <w:p w:rsidR="008C253F" w:rsidRDefault="008C253F">
      <w:pPr>
        <w:rPr>
          <w:rFonts w:ascii="Century Gothic" w:hAnsi="Century Gothic"/>
          <w:b/>
        </w:rPr>
      </w:pPr>
    </w:p>
    <w:p w:rsidR="008C253F" w:rsidRDefault="008C253F">
      <w:pPr>
        <w:rPr>
          <w:rFonts w:ascii="Century Gothic" w:hAnsi="Century Gothic"/>
          <w:b/>
        </w:rPr>
      </w:pPr>
    </w:p>
    <w:p w:rsidR="008C253F" w:rsidRDefault="008C253F">
      <w:pPr>
        <w:rPr>
          <w:rFonts w:ascii="Century Gothic" w:hAnsi="Century Gothic"/>
          <w:b/>
        </w:rPr>
      </w:pPr>
    </w:p>
    <w:p w:rsidR="008C253F" w:rsidRDefault="008C253F">
      <w:pPr>
        <w:rPr>
          <w:rFonts w:ascii="Century Gothic" w:hAnsi="Century Gothic"/>
          <w:b/>
        </w:rPr>
      </w:pPr>
    </w:p>
    <w:p w:rsidR="008C253F" w:rsidRDefault="008C253F">
      <w:pPr>
        <w:rPr>
          <w:rFonts w:ascii="Century Gothic" w:hAnsi="Century Gothic"/>
          <w:b/>
        </w:rPr>
      </w:pPr>
    </w:p>
    <w:p w:rsidR="008C253F" w:rsidRDefault="008C253F">
      <w:pPr>
        <w:rPr>
          <w:rFonts w:ascii="Century Gothic" w:hAnsi="Century Gothic"/>
          <w:b/>
        </w:rPr>
      </w:pPr>
    </w:p>
    <w:p w:rsidR="008C253F" w:rsidRDefault="008C253F">
      <w:pPr>
        <w:rPr>
          <w:rFonts w:ascii="Century Gothic" w:hAnsi="Century Gothic"/>
          <w:b/>
        </w:rPr>
      </w:pPr>
    </w:p>
    <w:p w:rsidR="00A4142C" w:rsidRPr="008C253F" w:rsidRDefault="00A4142C">
      <w:pPr>
        <w:rPr>
          <w:rFonts w:ascii="Century Gothic" w:hAnsi="Century Gothic"/>
          <w:b/>
          <w:color w:val="002060"/>
        </w:rPr>
      </w:pPr>
      <w:r w:rsidRPr="008C253F">
        <w:rPr>
          <w:rFonts w:ascii="Century Gothic" w:hAnsi="Century Gothic"/>
          <w:b/>
          <w:color w:val="002060"/>
        </w:rPr>
        <w:t xml:space="preserve">Directions to </w:t>
      </w:r>
      <w:r w:rsidRPr="008C253F">
        <w:rPr>
          <w:rFonts w:ascii="Century Gothic" w:hAnsi="Century Gothic"/>
          <w:b/>
          <w:color w:val="002060"/>
        </w:rPr>
        <w:t xml:space="preserve">the </w:t>
      </w:r>
      <w:r w:rsidRPr="008C253F">
        <w:rPr>
          <w:rFonts w:ascii="Century Gothic" w:hAnsi="Century Gothic"/>
          <w:b/>
          <w:color w:val="002060"/>
        </w:rPr>
        <w:t xml:space="preserve">Old Jackson Jr. High School </w:t>
      </w:r>
    </w:p>
    <w:p w:rsidR="00A4142C" w:rsidRPr="008C253F" w:rsidRDefault="00A4142C">
      <w:pPr>
        <w:rPr>
          <w:rFonts w:ascii="Century Gothic" w:hAnsi="Century Gothic"/>
          <w:b/>
          <w:color w:val="002060"/>
        </w:rPr>
      </w:pPr>
      <w:r w:rsidRPr="008C253F">
        <w:rPr>
          <w:rFonts w:ascii="Century Gothic" w:hAnsi="Century Gothic"/>
          <w:b/>
          <w:color w:val="002060"/>
        </w:rPr>
        <w:t xml:space="preserve">(314 W. Madison St., Sandusky, OH 44870) </w:t>
      </w:r>
    </w:p>
    <w:p w:rsidR="00A4142C" w:rsidRPr="008C253F" w:rsidRDefault="00A4142C">
      <w:pPr>
        <w:rPr>
          <w:rFonts w:ascii="Century Gothic" w:hAnsi="Century Gothic"/>
          <w:color w:val="002060"/>
        </w:rPr>
      </w:pPr>
      <w:r w:rsidRPr="008C253F">
        <w:rPr>
          <w:rFonts w:ascii="Century Gothic" w:hAnsi="Century Gothic"/>
          <w:color w:val="002060"/>
        </w:rPr>
        <w:t xml:space="preserve">From Route </w:t>
      </w:r>
      <w:r w:rsidRPr="008C253F">
        <w:rPr>
          <w:rFonts w:ascii="Century Gothic" w:hAnsi="Century Gothic"/>
          <w:color w:val="002060"/>
        </w:rPr>
        <w:t xml:space="preserve">2 east or west, exit at Rt. 4., </w:t>
      </w:r>
      <w:r w:rsidRPr="008C253F">
        <w:rPr>
          <w:rFonts w:ascii="Century Gothic" w:hAnsi="Century Gothic"/>
          <w:color w:val="002060"/>
        </w:rPr>
        <w:t xml:space="preserve">take Route 4 North (Hayes Ave.) 2.7 miles, past Sandusky High School and into town, until you come to Decatur Street (aka: Cook Way on some GPS units) on the Left, just past Firelands Regional Medical Center, parking garage on the corner. </w:t>
      </w:r>
    </w:p>
    <w:p w:rsidR="00A4142C" w:rsidRPr="008C253F" w:rsidRDefault="00A4142C">
      <w:pPr>
        <w:rPr>
          <w:rFonts w:ascii="Century Gothic" w:hAnsi="Century Gothic"/>
          <w:color w:val="002060"/>
        </w:rPr>
      </w:pPr>
      <w:r w:rsidRPr="008C253F">
        <w:rPr>
          <w:rFonts w:ascii="Century Gothic" w:hAnsi="Century Gothic"/>
          <w:color w:val="002060"/>
        </w:rPr>
        <w:t xml:space="preserve">Turn Left on to Decatur St., travel </w:t>
      </w:r>
      <w:r w:rsidRPr="008C253F">
        <w:rPr>
          <w:rFonts w:ascii="Century Gothic" w:hAnsi="Century Gothic"/>
          <w:color w:val="002060"/>
        </w:rPr>
        <w:t>approximately</w:t>
      </w:r>
      <w:r w:rsidRPr="008C253F">
        <w:rPr>
          <w:rFonts w:ascii="Century Gothic" w:hAnsi="Century Gothic"/>
          <w:color w:val="002060"/>
        </w:rPr>
        <w:t xml:space="preserve"> .2 miles, and the street will bend to the right, through first traffic light at Monroe St. to the next traffic light, which is W. Madison. </w:t>
      </w:r>
    </w:p>
    <w:p w:rsidR="00A4142C" w:rsidRPr="008C253F" w:rsidRDefault="00A4142C">
      <w:pPr>
        <w:rPr>
          <w:rFonts w:ascii="Century Gothic" w:hAnsi="Century Gothic"/>
          <w:color w:val="002060"/>
        </w:rPr>
      </w:pPr>
      <w:r w:rsidRPr="008C253F">
        <w:rPr>
          <w:rFonts w:ascii="Century Gothic" w:hAnsi="Century Gothic"/>
          <w:color w:val="002060"/>
        </w:rPr>
        <w:t xml:space="preserve">Turn Right on W. Madison St. and the school is on the Right. </w:t>
      </w:r>
    </w:p>
    <w:p w:rsidR="004E46EA" w:rsidRPr="008C253F" w:rsidRDefault="00A4142C">
      <w:pPr>
        <w:rPr>
          <w:rFonts w:ascii="Century Gothic" w:hAnsi="Century Gothic"/>
          <w:color w:val="002060"/>
        </w:rPr>
      </w:pPr>
      <w:r w:rsidRPr="008C253F">
        <w:rPr>
          <w:rFonts w:ascii="Century Gothic" w:hAnsi="Century Gothic"/>
          <w:color w:val="002060"/>
        </w:rPr>
        <w:t xml:space="preserve">Parking is on the street marked in </w:t>
      </w:r>
      <w:r w:rsidRPr="008C253F">
        <w:rPr>
          <w:rFonts w:ascii="Century Gothic" w:hAnsi="Century Gothic"/>
          <w:b/>
          <w:color w:val="A8D08D" w:themeColor="accent6" w:themeTint="99"/>
        </w:rPr>
        <w:t>green</w:t>
      </w:r>
      <w:r w:rsidRPr="008C253F">
        <w:rPr>
          <w:rFonts w:ascii="Century Gothic" w:hAnsi="Century Gothic"/>
          <w:color w:val="002060"/>
        </w:rPr>
        <w:t xml:space="preserve"> and there is some parking in the lot off Decatur St., behind Jackson marked in </w:t>
      </w:r>
      <w:r w:rsidRPr="008C253F">
        <w:rPr>
          <w:rFonts w:ascii="Century Gothic" w:hAnsi="Century Gothic"/>
          <w:b/>
          <w:color w:val="F4B083" w:themeColor="accent2" w:themeTint="99"/>
        </w:rPr>
        <w:t>orange</w:t>
      </w:r>
      <w:r w:rsidRPr="008C253F">
        <w:rPr>
          <w:rFonts w:ascii="Century Gothic" w:hAnsi="Century Gothic"/>
          <w:color w:val="002060"/>
        </w:rPr>
        <w:t>. If you park in the orange</w:t>
      </w:r>
      <w:r w:rsidRPr="008C253F">
        <w:rPr>
          <w:rFonts w:ascii="Century Gothic" w:hAnsi="Century Gothic"/>
          <w:color w:val="002060"/>
        </w:rPr>
        <w:t xml:space="preserve"> parking</w:t>
      </w:r>
      <w:r w:rsidRPr="008C253F">
        <w:rPr>
          <w:rFonts w:ascii="Century Gothic" w:hAnsi="Century Gothic"/>
          <w:color w:val="002060"/>
        </w:rPr>
        <w:t xml:space="preserve"> </w:t>
      </w:r>
      <w:r w:rsidR="008C253F" w:rsidRPr="008C253F">
        <w:rPr>
          <w:rFonts w:ascii="Century Gothic" w:hAnsi="Century Gothic"/>
          <w:color w:val="002060"/>
        </w:rPr>
        <w:t>lot,</w:t>
      </w:r>
      <w:r w:rsidRPr="008C253F">
        <w:rPr>
          <w:rFonts w:ascii="Century Gothic" w:hAnsi="Century Gothic"/>
          <w:color w:val="002060"/>
        </w:rPr>
        <w:t xml:space="preserve"> please follow the </w:t>
      </w:r>
      <w:r w:rsidRPr="008C253F">
        <w:rPr>
          <w:rFonts w:ascii="Century Gothic" w:hAnsi="Century Gothic"/>
          <w:b/>
          <w:color w:val="E21C71"/>
        </w:rPr>
        <w:t>pink</w:t>
      </w:r>
      <w:r w:rsidRPr="008C253F">
        <w:rPr>
          <w:rFonts w:ascii="Century Gothic" w:hAnsi="Century Gothic"/>
          <w:color w:val="002060"/>
        </w:rPr>
        <w:t xml:space="preserve"> arrows around the buildings to the </w:t>
      </w:r>
      <w:r w:rsidRPr="008C253F">
        <w:rPr>
          <w:rFonts w:ascii="Century Gothic" w:hAnsi="Century Gothic"/>
          <w:b/>
          <w:color w:val="FFD966" w:themeColor="accent4" w:themeTint="99"/>
        </w:rPr>
        <w:t>front entrance</w:t>
      </w:r>
      <w:r w:rsidRPr="008C253F">
        <w:rPr>
          <w:rFonts w:ascii="Century Gothic" w:hAnsi="Century Gothic"/>
          <w:color w:val="002060"/>
        </w:rPr>
        <w:t xml:space="preserve">. Above is a map for Sandusky Middle School’s gym where volleyball and basketball are played. The entrance address is 314 W. Madison Street. The yellow arrow is the entrance to the gym. The </w:t>
      </w:r>
      <w:r w:rsidR="008C253F">
        <w:rPr>
          <w:rFonts w:ascii="Century Gothic" w:hAnsi="Century Gothic"/>
          <w:color w:val="002060"/>
        </w:rPr>
        <w:t>Sandusky logo</w:t>
      </w:r>
      <w:r w:rsidRPr="008C253F">
        <w:rPr>
          <w:rFonts w:ascii="Century Gothic" w:hAnsi="Century Gothic"/>
          <w:color w:val="002060"/>
        </w:rPr>
        <w:t xml:space="preserve"> is where the game is played. The </w:t>
      </w:r>
      <w:r w:rsidRPr="008C253F">
        <w:rPr>
          <w:rFonts w:ascii="Century Gothic" w:hAnsi="Century Gothic"/>
          <w:b/>
          <w:color w:val="FF0000"/>
        </w:rPr>
        <w:t>red</w:t>
      </w:r>
      <w:r w:rsidRPr="008C253F">
        <w:rPr>
          <w:rFonts w:ascii="Century Gothic" w:hAnsi="Century Gothic"/>
          <w:color w:val="002060"/>
        </w:rPr>
        <w:t xml:space="preserve"> arrow signifies a </w:t>
      </w:r>
      <w:r w:rsidRPr="008C253F">
        <w:rPr>
          <w:rFonts w:ascii="Century Gothic" w:hAnsi="Century Gothic"/>
          <w:color w:val="002060"/>
        </w:rPr>
        <w:t>one-way</w:t>
      </w:r>
      <w:r w:rsidRPr="008C253F">
        <w:rPr>
          <w:rFonts w:ascii="Century Gothic" w:hAnsi="Century Gothic"/>
          <w:color w:val="002060"/>
        </w:rPr>
        <w:t xml:space="preserve"> street and direction of flow. Bathrooms and concessions are available at this location.</w:t>
      </w:r>
    </w:p>
    <w:sectPr w:rsidR="004E46EA" w:rsidRPr="008C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2C"/>
    <w:rsid w:val="004E46EA"/>
    <w:rsid w:val="008C253F"/>
    <w:rsid w:val="00A4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1B92"/>
  <w15:chartTrackingRefBased/>
  <w15:docId w15:val="{292C6AA4-FDCB-40A4-9DB4-6EEF2630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Sandusky City Schools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Austin</dc:creator>
  <cp:keywords/>
  <dc:description/>
  <cp:lastModifiedBy>Brooke Austin</cp:lastModifiedBy>
  <cp:revision>1</cp:revision>
  <dcterms:created xsi:type="dcterms:W3CDTF">2019-04-17T17:36:00Z</dcterms:created>
  <dcterms:modified xsi:type="dcterms:W3CDTF">2019-04-17T19:09:00Z</dcterms:modified>
</cp:coreProperties>
</file>